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2B0" w:rsidRPr="00FB02B0" w:rsidRDefault="00FB02B0" w:rsidP="00FB02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2B0">
        <w:rPr>
          <w:rFonts w:ascii="Times New Roman" w:hAnsi="Times New Roman" w:cs="Times New Roman"/>
          <w:b/>
          <w:sz w:val="24"/>
          <w:szCs w:val="24"/>
        </w:rPr>
        <w:t>Как родителю помочь ребенку справиться с возможным</w:t>
      </w:r>
    </w:p>
    <w:p w:rsidR="00FB02B0" w:rsidRPr="00FB02B0" w:rsidRDefault="00FB02B0" w:rsidP="00FB02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2B0">
        <w:rPr>
          <w:rFonts w:ascii="Times New Roman" w:hAnsi="Times New Roman" w:cs="Times New Roman"/>
          <w:b/>
          <w:sz w:val="24"/>
          <w:szCs w:val="24"/>
        </w:rPr>
        <w:t>стрессом при временном нахождении дома</w:t>
      </w:r>
    </w:p>
    <w:p w:rsidR="00FB02B0" w:rsidRPr="00FB02B0" w:rsidRDefault="00FB02B0" w:rsidP="00FB02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02B0" w:rsidRPr="00FB02B0" w:rsidRDefault="00FB02B0" w:rsidP="00FB02B0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B02B0">
        <w:rPr>
          <w:rFonts w:ascii="Times New Roman" w:hAnsi="Times New Roman" w:cs="Times New Roman"/>
          <w:sz w:val="24"/>
          <w:szCs w:val="24"/>
        </w:rPr>
        <w:t>Родители, близкие детей, находясь дома могут привить ребенку навыки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преодоления, </w:t>
      </w:r>
      <w:proofErr w:type="spellStart"/>
      <w:r w:rsidRPr="00FB02B0">
        <w:rPr>
          <w:rFonts w:ascii="Times New Roman" w:hAnsi="Times New Roman" w:cs="Times New Roman"/>
          <w:sz w:val="24"/>
          <w:szCs w:val="24"/>
        </w:rPr>
        <w:t>совладания</w:t>
      </w:r>
      <w:proofErr w:type="spellEnd"/>
      <w:r w:rsidRPr="00FB02B0">
        <w:rPr>
          <w:rFonts w:ascii="Times New Roman" w:hAnsi="Times New Roman" w:cs="Times New Roman"/>
          <w:sz w:val="24"/>
          <w:szCs w:val="24"/>
        </w:rPr>
        <w:t xml:space="preserve"> со сложными ситуациями и научить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справляться с возможным стрессом. Для этого родителям необходимо:</w:t>
      </w:r>
    </w:p>
    <w:p w:rsidR="00FB02B0" w:rsidRDefault="00FB02B0" w:rsidP="00FB02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FB02B0">
        <w:rPr>
          <w:rFonts w:ascii="Times New Roman" w:hAnsi="Times New Roman" w:cs="Times New Roman"/>
          <w:sz w:val="24"/>
          <w:szCs w:val="24"/>
        </w:rPr>
        <w:t>охранять, поддерживать, культивировать благоприятную,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спокойную,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FB02B0">
        <w:rPr>
          <w:rFonts w:ascii="Times New Roman" w:hAnsi="Times New Roman" w:cs="Times New Roman"/>
          <w:sz w:val="24"/>
          <w:szCs w:val="24"/>
        </w:rPr>
        <w:t>оброжелательную атмосферу в семье. В сложных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ситуациях не нужно паниковать, следует помнить, что «черную полосу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всегда сменяет белая». Доброжелательное спокойствие членов семьи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поможет придать ребенку уверенность, стабилизирует </w:t>
      </w:r>
      <w:r>
        <w:rPr>
          <w:rFonts w:ascii="Times New Roman" w:hAnsi="Times New Roman" w:cs="Times New Roman"/>
          <w:sz w:val="24"/>
          <w:szCs w:val="24"/>
        </w:rPr>
        <w:t>ситуацию;</w:t>
      </w: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</w:t>
      </w:r>
      <w:r w:rsidRPr="00FB02B0">
        <w:rPr>
          <w:rFonts w:ascii="Times New Roman" w:hAnsi="Times New Roman" w:cs="Times New Roman"/>
          <w:sz w:val="24"/>
          <w:szCs w:val="24"/>
        </w:rPr>
        <w:t>тараться регулярно общаться, разговаривать с ребенком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темы, связанные с его переживаниями, чувствами, эмоциями.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Обязательно обсуждайте ближайшее и далекое будущее. Старайтесь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строить (но не навязывать) перспективы будущего совместно с ребенком.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Делитесь своими переживаниями, мыслями, рассказывайте честные истории</w:t>
      </w:r>
    </w:p>
    <w:p w:rsid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2B0">
        <w:rPr>
          <w:rFonts w:ascii="Times New Roman" w:hAnsi="Times New Roman" w:cs="Times New Roman"/>
          <w:sz w:val="24"/>
          <w:szCs w:val="24"/>
        </w:rPr>
        <w:t>из жизни, в том числе о преодолении вами и вашими знакомыми трудных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жизненных ситуаций. Обычный разговор по душам способен заставить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ребенка поверить в свои силы. Посочувствуйте, скажите, что вы понимаете,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как ему сейчас трудно (если он переживает, что не может посещать школу,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кружки). Дети, которые чувствуют поддержку и искреннее сочувствие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родителей, с</w:t>
      </w:r>
      <w:r>
        <w:rPr>
          <w:rFonts w:ascii="Times New Roman" w:hAnsi="Times New Roman" w:cs="Times New Roman"/>
          <w:sz w:val="24"/>
          <w:szCs w:val="24"/>
        </w:rPr>
        <w:t>правляются со стрессом успешнее;</w:t>
      </w: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B02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B02B0">
        <w:rPr>
          <w:rFonts w:ascii="Times New Roman" w:hAnsi="Times New Roman" w:cs="Times New Roman"/>
          <w:sz w:val="24"/>
          <w:szCs w:val="24"/>
        </w:rPr>
        <w:t>аучить ребенка выражать свои эмоции в социально приемлемых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формах (агрессию — через активные виды спорта, физические нагрузки,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которые можно выполнять дома или на улице; душевные переживания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через доверительный разговор с близкими,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FB02B0">
        <w:rPr>
          <w:rFonts w:ascii="Times New Roman" w:hAnsi="Times New Roman" w:cs="Times New Roman"/>
          <w:sz w:val="24"/>
          <w:szCs w:val="24"/>
        </w:rPr>
        <w:t>риносящий облегчение). Часто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ребенку (особенно подростку) сложно рассказывать о своих переживаниях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родителям или сверстникам. С этой целью предложите ребенку завести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тетрадь, в которой он будет рассказывать о своих переживаниях. Выложив</w:t>
      </w:r>
    </w:p>
    <w:p w:rsid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2B0">
        <w:rPr>
          <w:rFonts w:ascii="Times New Roman" w:hAnsi="Times New Roman" w:cs="Times New Roman"/>
          <w:sz w:val="24"/>
          <w:szCs w:val="24"/>
        </w:rPr>
        <w:t>эмоции на бумагу, он почувствует облегчение, освободившись от возможных</w:t>
      </w:r>
      <w:r>
        <w:rPr>
          <w:rFonts w:ascii="Times New Roman" w:hAnsi="Times New Roman" w:cs="Times New Roman"/>
          <w:sz w:val="24"/>
          <w:szCs w:val="24"/>
        </w:rPr>
        <w:t xml:space="preserve"> негативных мыслей;</w:t>
      </w: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FB02B0">
        <w:rPr>
          <w:rFonts w:ascii="Times New Roman" w:hAnsi="Times New Roman" w:cs="Times New Roman"/>
          <w:sz w:val="24"/>
          <w:szCs w:val="24"/>
        </w:rPr>
        <w:t>оощрять физическую активность ребенка. Стресс — это, прежде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всего, физическая реакция организма, поэтому эффективно бороться с ним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ребенку поможет любая деятельность, требующая физических усилий: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уборка по дому, физические упражнения, пение, танцы… Старайтесь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вынуждать ребенка тратить силы на то, что ему не интересно,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постарайтесь определить совместно с ребенком, каким активным занятием</w:t>
      </w:r>
    </w:p>
    <w:p w:rsid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2B0">
        <w:rPr>
          <w:rFonts w:ascii="Times New Roman" w:hAnsi="Times New Roman" w:cs="Times New Roman"/>
          <w:sz w:val="24"/>
          <w:szCs w:val="24"/>
        </w:rPr>
        <w:t>он хот</w:t>
      </w:r>
      <w:r>
        <w:rPr>
          <w:rFonts w:ascii="Times New Roman" w:hAnsi="Times New Roman" w:cs="Times New Roman"/>
          <w:sz w:val="24"/>
          <w:szCs w:val="24"/>
        </w:rPr>
        <w:t>ел бы заниматься, находясь дома;</w:t>
      </w: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FB02B0">
        <w:rPr>
          <w:rFonts w:ascii="Times New Roman" w:hAnsi="Times New Roman" w:cs="Times New Roman"/>
          <w:sz w:val="24"/>
          <w:szCs w:val="24"/>
        </w:rPr>
        <w:t>оддерживать и стимулировать творческий ручной труд ребенка.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Даже если Вам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FB02B0">
        <w:rPr>
          <w:rFonts w:ascii="Times New Roman" w:hAnsi="Times New Roman" w:cs="Times New Roman"/>
          <w:sz w:val="24"/>
          <w:szCs w:val="24"/>
        </w:rPr>
        <w:t>ажется, что, например, подросток «впадает в детство»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ничего полезного не делает (рисование, плетение «</w:t>
      </w:r>
      <w:proofErr w:type="spellStart"/>
      <w:r w:rsidRPr="00FB02B0">
        <w:rPr>
          <w:rFonts w:ascii="Times New Roman" w:hAnsi="Times New Roman" w:cs="Times New Roman"/>
          <w:sz w:val="24"/>
          <w:szCs w:val="24"/>
        </w:rPr>
        <w:t>фенечек</w:t>
      </w:r>
      <w:proofErr w:type="spellEnd"/>
      <w:r w:rsidRPr="00FB02B0">
        <w:rPr>
          <w:rFonts w:ascii="Times New Roman" w:hAnsi="Times New Roman" w:cs="Times New Roman"/>
          <w:sz w:val="24"/>
          <w:szCs w:val="24"/>
        </w:rPr>
        <w:t>», украшение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одежды, склеивание моделей), все это является своеобразной «разрядкой»,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несет успокоение — через работу воображения подросток отвлекается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негативных переживаний, повседневных проблем. Поощрять ребенка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заботе о ближних (представителях старшего поколения, младших детях,</w:t>
      </w:r>
    </w:p>
    <w:p w:rsid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02B0">
        <w:rPr>
          <w:rFonts w:ascii="Times New Roman" w:hAnsi="Times New Roman" w:cs="Times New Roman"/>
          <w:sz w:val="24"/>
          <w:szCs w:val="24"/>
        </w:rPr>
        <w:t>домашних питомцах). Приятные обязанности, ощущение, что «кто-то от меня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зависит», «без меня не справится», «я нужен кому-то», являются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 xml:space="preserve">дополнительным ресурсом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совладания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возможным стрессом;</w:t>
      </w:r>
    </w:p>
    <w:p w:rsidR="00FB02B0" w:rsidRPr="00FB02B0" w:rsidRDefault="00FB02B0" w:rsidP="00FB0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2B0" w:rsidRPr="00FB02B0" w:rsidRDefault="00FB02B0" w:rsidP="00FB02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FB02B0">
        <w:rPr>
          <w:rFonts w:ascii="Times New Roman" w:hAnsi="Times New Roman" w:cs="Times New Roman"/>
          <w:sz w:val="24"/>
          <w:szCs w:val="24"/>
        </w:rPr>
        <w:t>оддерживать семейные традиции, ритуалы. Важно, чтобы хорошая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семейная традиция была интересна, полезна и любима всеми поколениями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семьи. Другими словами, семейные ритуалы можно и нужно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трансформировать, чтобы младшее поколение с удовольствием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участвовало в них, а не воспринимало их как неотвратимое, скучное,</w:t>
      </w:r>
    </w:p>
    <w:p w:rsidR="00FB02B0" w:rsidRPr="00FB02B0" w:rsidRDefault="00FB02B0" w:rsidP="00FB02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бесполезное врем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япрепровождение;</w:t>
      </w:r>
    </w:p>
    <w:p w:rsidR="00BB3A7C" w:rsidRPr="00FB02B0" w:rsidRDefault="00FB02B0" w:rsidP="00FB02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FB02B0">
        <w:rPr>
          <w:rFonts w:ascii="Times New Roman" w:hAnsi="Times New Roman" w:cs="Times New Roman"/>
          <w:sz w:val="24"/>
          <w:szCs w:val="24"/>
        </w:rPr>
        <w:t>тараться поддерживать режим дня ребенка (сон, режим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питания). Чаще давайте ребенку возможность получать радость,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удовлетворение от повседневных удовольствий (вкусная еда, принятие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2B0">
        <w:rPr>
          <w:rFonts w:ascii="Times New Roman" w:hAnsi="Times New Roman" w:cs="Times New Roman"/>
          <w:sz w:val="24"/>
          <w:szCs w:val="24"/>
        </w:rPr>
        <w:t>расслабляющей ванны, общение с друзьями по телефону и т. д.).</w:t>
      </w:r>
    </w:p>
    <w:sectPr w:rsidR="00BB3A7C" w:rsidRPr="00FB02B0" w:rsidSect="00FB02B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CB1"/>
    <w:rsid w:val="000C2CB1"/>
    <w:rsid w:val="00BB3A7C"/>
    <w:rsid w:val="00FB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E03ED2-5DD1-412F-A4BE-83D0662F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533</Words>
  <Characters>3042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2020-04-09T04:00:00Z</dcterms:created>
  <dcterms:modified xsi:type="dcterms:W3CDTF">2020-04-09T04:10:00Z</dcterms:modified>
</cp:coreProperties>
</file>